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EFD" w:rsidRDefault="00876EFD">
      <w:pPr>
        <w:pStyle w:val="Header"/>
        <w:tabs>
          <w:tab w:val="clear" w:pos="4320"/>
          <w:tab w:val="clear" w:pos="8640"/>
        </w:tabs>
        <w:rPr>
          <w:rFonts w:ascii="Arial" w:hAnsi="Arial"/>
        </w:rPr>
      </w:pPr>
      <w:bookmarkStart w:id="0" w:name="_GoBack"/>
      <w:bookmarkEnd w:id="0"/>
    </w:p>
    <w:sectPr w:rsidR="00876EFD">
      <w:headerReference w:type="default" r:id="rId8"/>
      <w:headerReference w:type="first" r:id="rId9"/>
      <w:footerReference w:type="first" r:id="rId10"/>
      <w:pgSz w:w="12240" w:h="15840" w:code="1"/>
      <w:pgMar w:top="1440" w:right="1440" w:bottom="1440" w:left="1440" w:header="576" w:footer="144" w:gutter="0"/>
      <w:paperSrc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E59" w:rsidRDefault="002B2E59">
      <w:r>
        <w:separator/>
      </w:r>
    </w:p>
  </w:endnote>
  <w:endnote w:type="continuationSeparator" w:id="0">
    <w:p w:rsidR="002B2E59" w:rsidRDefault="002B2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E59" w:rsidRDefault="002B2E59"/>
  <w:tbl>
    <w:tblPr>
      <w:tblW w:w="0" w:type="auto"/>
      <w:tblInd w:w="18" w:type="dxa"/>
      <w:tblBorders>
        <w:top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180"/>
      <w:gridCol w:w="3180"/>
      <w:gridCol w:w="3180"/>
    </w:tblGrid>
    <w:tr w:rsidR="002B2E59" w:rsidTr="00962FA0">
      <w:trPr>
        <w:trHeight w:val="990"/>
      </w:trPr>
      <w:tc>
        <w:tcPr>
          <w:tcW w:w="3180" w:type="dxa"/>
        </w:tcPr>
        <w:p w:rsidR="002B2E59" w:rsidRDefault="002B2E59">
          <w:pPr>
            <w:pStyle w:val="Footer"/>
            <w:tabs>
              <w:tab w:val="left" w:pos="6480"/>
            </w:tabs>
            <w:rPr>
              <w:rFonts w:ascii="Arial" w:hAnsi="Arial"/>
              <w:b/>
              <w:sz w:val="14"/>
            </w:rPr>
          </w:pPr>
          <w:r>
            <w:rPr>
              <w:rFonts w:ascii="Arial" w:hAnsi="Arial"/>
              <w:b/>
              <w:sz w:val="14"/>
            </w:rPr>
            <w:t>MAILING ADDRESS:</w:t>
          </w:r>
        </w:p>
        <w:p w:rsidR="002B2E59" w:rsidRDefault="002B2E59">
          <w:pPr>
            <w:pStyle w:val="Footer"/>
            <w:tabs>
              <w:tab w:val="left" w:pos="6480"/>
            </w:tabs>
            <w:rPr>
              <w:rFonts w:ascii="Arial" w:hAnsi="Arial"/>
              <w:smallCaps/>
              <w:sz w:val="14"/>
            </w:rPr>
          </w:pPr>
          <w:r>
            <w:rPr>
              <w:rFonts w:ascii="Arial" w:hAnsi="Arial"/>
              <w:smallCaps/>
              <w:sz w:val="14"/>
            </w:rPr>
            <w:t>NC Department Of Transportation</w:t>
          </w:r>
        </w:p>
        <w:p w:rsidR="002B2E59" w:rsidRDefault="002B2E59">
          <w:pPr>
            <w:pStyle w:val="Footer"/>
            <w:tabs>
              <w:tab w:val="left" w:pos="6480"/>
            </w:tabs>
            <w:rPr>
              <w:rFonts w:ascii="Arial" w:hAnsi="Arial"/>
              <w:smallCaps/>
              <w:sz w:val="14"/>
            </w:rPr>
          </w:pPr>
          <w:r>
            <w:rPr>
              <w:rFonts w:ascii="Arial" w:hAnsi="Arial"/>
              <w:smallCaps/>
              <w:sz w:val="14"/>
            </w:rPr>
            <w:t>Roadway Design Unit</w:t>
          </w:r>
          <w:r>
            <w:rPr>
              <w:rFonts w:ascii="Arial" w:hAnsi="Arial"/>
              <w:smallCaps/>
              <w:sz w:val="14"/>
            </w:rPr>
            <w:fldChar w:fldCharType="begin"/>
          </w:r>
          <w:r>
            <w:rPr>
              <w:rFonts w:ascii="Arial" w:hAnsi="Arial"/>
              <w:smallCaps/>
              <w:sz w:val="14"/>
            </w:rPr>
            <w:instrText xml:space="preserve">  </w:instrText>
          </w:r>
          <w:r>
            <w:rPr>
              <w:rFonts w:ascii="Arial" w:hAnsi="Arial"/>
              <w:smallCaps/>
              <w:sz w:val="14"/>
            </w:rPr>
            <w:fldChar w:fldCharType="end"/>
          </w:r>
        </w:p>
        <w:p w:rsidR="002B2E59" w:rsidRDefault="002B2E59">
          <w:pPr>
            <w:pStyle w:val="Footer"/>
            <w:tabs>
              <w:tab w:val="left" w:pos="6480"/>
            </w:tabs>
            <w:rPr>
              <w:rFonts w:ascii="Arial" w:hAnsi="Arial"/>
              <w:smallCaps/>
              <w:sz w:val="14"/>
            </w:rPr>
          </w:pPr>
          <w:r>
            <w:rPr>
              <w:rFonts w:ascii="Arial" w:hAnsi="Arial"/>
              <w:smallCaps/>
              <w:sz w:val="14"/>
            </w:rPr>
            <w:t>1582</w:t>
          </w:r>
          <w:r>
            <w:rPr>
              <w:rFonts w:ascii="Arial" w:hAnsi="Arial"/>
              <w:smallCaps/>
              <w:sz w:val="14"/>
            </w:rPr>
            <w:fldChar w:fldCharType="begin"/>
          </w:r>
          <w:r>
            <w:rPr>
              <w:rFonts w:ascii="Arial" w:hAnsi="Arial"/>
              <w:smallCaps/>
              <w:sz w:val="14"/>
            </w:rPr>
            <w:instrText xml:space="preserve">  </w:instrText>
          </w:r>
          <w:r>
            <w:rPr>
              <w:rFonts w:ascii="Arial" w:hAnsi="Arial"/>
              <w:smallCaps/>
              <w:sz w:val="14"/>
            </w:rPr>
            <w:fldChar w:fldCharType="end"/>
          </w:r>
          <w:r>
            <w:rPr>
              <w:rFonts w:ascii="Arial" w:hAnsi="Arial"/>
              <w:smallCaps/>
              <w:sz w:val="14"/>
            </w:rPr>
            <w:t xml:space="preserve"> </w:t>
          </w:r>
          <w:smartTag w:uri="urn:schemas-microsoft-com:office:smarttags" w:element="place">
            <w:smartTag w:uri="urn:schemas-microsoft-com:office:smarttags" w:element="PlaceName">
              <w:r>
                <w:rPr>
                  <w:rFonts w:ascii="Arial" w:hAnsi="Arial"/>
                  <w:smallCaps/>
                  <w:sz w:val="14"/>
                </w:rPr>
                <w:t>Mail</w:t>
              </w:r>
            </w:smartTag>
            <w:r>
              <w:rPr>
                <w:rFonts w:ascii="Arial" w:hAnsi="Arial"/>
                <w:smallCaps/>
                <w:sz w:val="14"/>
              </w:rPr>
              <w:t xml:space="preserve"> </w:t>
            </w:r>
            <w:smartTag w:uri="urn:schemas-microsoft-com:office:smarttags" w:element="PlaceName">
              <w:r>
                <w:rPr>
                  <w:rFonts w:ascii="Arial" w:hAnsi="Arial"/>
                  <w:smallCaps/>
                  <w:sz w:val="14"/>
                </w:rPr>
                <w:t>Service</w:t>
              </w:r>
            </w:smartTag>
            <w:r>
              <w:rPr>
                <w:rFonts w:ascii="Arial" w:hAnsi="Arial"/>
                <w:smallCaps/>
                <w:sz w:val="14"/>
              </w:rPr>
              <w:t xml:space="preserve"> </w:t>
            </w:r>
            <w:smartTag w:uri="urn:schemas-microsoft-com:office:smarttags" w:element="PlaceType">
              <w:r>
                <w:rPr>
                  <w:rFonts w:ascii="Arial" w:hAnsi="Arial"/>
                  <w:smallCaps/>
                  <w:sz w:val="14"/>
                </w:rPr>
                <w:t>Center</w:t>
              </w:r>
            </w:smartTag>
          </w:smartTag>
        </w:p>
        <w:p w:rsidR="002B2E59" w:rsidRDefault="002B2E59">
          <w:pPr>
            <w:pStyle w:val="Footer"/>
            <w:tabs>
              <w:tab w:val="left" w:pos="6480"/>
            </w:tabs>
            <w:rPr>
              <w:rFonts w:ascii="Arial" w:hAnsi="Arial"/>
              <w:sz w:val="14"/>
            </w:rPr>
          </w:pPr>
          <w:smartTag w:uri="urn:schemas-microsoft-com:office:smarttags" w:element="City">
            <w:smartTag w:uri="urn:schemas-microsoft-com:office:smarttags" w:element="place">
              <w:r>
                <w:rPr>
                  <w:rFonts w:ascii="Arial" w:hAnsi="Arial"/>
                  <w:smallCaps/>
                  <w:sz w:val="14"/>
                </w:rPr>
                <w:t>Raleigh</w:t>
              </w:r>
            </w:smartTag>
          </w:smartTag>
          <w:r>
            <w:rPr>
              <w:rFonts w:ascii="Arial" w:hAnsi="Arial"/>
              <w:sz w:val="14"/>
            </w:rPr>
            <w:t xml:space="preserve"> NC  27699-1582</w:t>
          </w:r>
          <w:r>
            <w:rPr>
              <w:rFonts w:ascii="Arial" w:hAnsi="Arial"/>
              <w:sz w:val="14"/>
            </w:rPr>
            <w:fldChar w:fldCharType="begin"/>
          </w:r>
          <w:r>
            <w:rPr>
              <w:rFonts w:ascii="Arial" w:hAnsi="Arial"/>
              <w:sz w:val="14"/>
            </w:rPr>
            <w:instrText xml:space="preserve">  </w:instrText>
          </w:r>
          <w:r>
            <w:rPr>
              <w:rFonts w:ascii="Arial" w:hAnsi="Arial"/>
              <w:sz w:val="14"/>
            </w:rPr>
            <w:fldChar w:fldCharType="end"/>
          </w:r>
        </w:p>
        <w:p w:rsidR="002B2E59" w:rsidRDefault="002B2E59">
          <w:pPr>
            <w:pStyle w:val="Footer"/>
            <w:tabs>
              <w:tab w:val="left" w:pos="6480"/>
            </w:tabs>
            <w:rPr>
              <w:rFonts w:ascii="Arial" w:hAnsi="Arial"/>
              <w:sz w:val="14"/>
            </w:rPr>
          </w:pPr>
        </w:p>
      </w:tc>
      <w:tc>
        <w:tcPr>
          <w:tcW w:w="3180" w:type="dxa"/>
        </w:tcPr>
        <w:p w:rsidR="002B2E59" w:rsidRDefault="002B2E59">
          <w:pPr>
            <w:pStyle w:val="Footer"/>
            <w:tabs>
              <w:tab w:val="left" w:pos="832"/>
              <w:tab w:val="left" w:pos="6480"/>
            </w:tabs>
            <w:jc w:val="center"/>
            <w:rPr>
              <w:rFonts w:ascii="Arial" w:hAnsi="Arial"/>
              <w:sz w:val="14"/>
            </w:rPr>
          </w:pPr>
          <w:r>
            <w:rPr>
              <w:rFonts w:ascii="Arial" w:hAnsi="Arial"/>
              <w:smallCaps/>
              <w:sz w:val="14"/>
            </w:rPr>
            <w:t>Telephone</w:t>
          </w:r>
          <w:r>
            <w:rPr>
              <w:rFonts w:ascii="Arial" w:hAnsi="Arial"/>
              <w:sz w:val="14"/>
            </w:rPr>
            <w:t>:   919-707-6200</w:t>
          </w:r>
          <w:r>
            <w:rPr>
              <w:rFonts w:ascii="Arial" w:hAnsi="Arial"/>
              <w:sz w:val="14"/>
            </w:rPr>
            <w:fldChar w:fldCharType="begin"/>
          </w:r>
          <w:r>
            <w:rPr>
              <w:rFonts w:ascii="Arial" w:hAnsi="Arial"/>
              <w:sz w:val="14"/>
            </w:rPr>
            <w:instrText xml:space="preserve">  </w:instrText>
          </w:r>
          <w:r>
            <w:rPr>
              <w:rFonts w:ascii="Arial" w:hAnsi="Arial"/>
              <w:sz w:val="14"/>
            </w:rPr>
            <w:fldChar w:fldCharType="end"/>
          </w:r>
        </w:p>
        <w:p w:rsidR="002B2E59" w:rsidRDefault="002B2E59">
          <w:pPr>
            <w:pStyle w:val="Footer"/>
            <w:tabs>
              <w:tab w:val="left" w:pos="832"/>
              <w:tab w:val="left" w:pos="6480"/>
            </w:tabs>
            <w:jc w:val="center"/>
            <w:rPr>
              <w:rFonts w:ascii="Arial" w:hAnsi="Arial"/>
              <w:sz w:val="14"/>
            </w:rPr>
          </w:pPr>
          <w:r>
            <w:rPr>
              <w:rFonts w:ascii="Arial" w:hAnsi="Arial"/>
              <w:sz w:val="14"/>
            </w:rPr>
            <w:t>FAX:  919-250-4036</w:t>
          </w:r>
          <w:r>
            <w:rPr>
              <w:rFonts w:ascii="Arial" w:hAnsi="Arial"/>
              <w:sz w:val="14"/>
            </w:rPr>
            <w:fldChar w:fldCharType="begin"/>
          </w:r>
          <w:r>
            <w:rPr>
              <w:rFonts w:ascii="Arial" w:hAnsi="Arial"/>
              <w:sz w:val="14"/>
            </w:rPr>
            <w:instrText xml:space="preserve">  </w:instrText>
          </w:r>
          <w:r>
            <w:rPr>
              <w:rFonts w:ascii="Arial" w:hAnsi="Arial"/>
              <w:sz w:val="14"/>
            </w:rPr>
            <w:fldChar w:fldCharType="end"/>
          </w:r>
        </w:p>
        <w:p w:rsidR="002B2E59" w:rsidRDefault="002B2E59">
          <w:pPr>
            <w:pStyle w:val="Footer"/>
            <w:tabs>
              <w:tab w:val="left" w:pos="832"/>
              <w:tab w:val="left" w:pos="6480"/>
            </w:tabs>
            <w:jc w:val="center"/>
            <w:rPr>
              <w:rFonts w:ascii="Arial" w:hAnsi="Arial"/>
              <w:sz w:val="8"/>
            </w:rPr>
          </w:pPr>
        </w:p>
        <w:p w:rsidR="002B2E59" w:rsidRDefault="002B2E59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rFonts w:ascii="Arial" w:hAnsi="Arial"/>
              <w:i/>
              <w:smallCaps/>
              <w:sz w:val="16"/>
            </w:rPr>
          </w:pPr>
          <w:r>
            <w:rPr>
              <w:rFonts w:ascii="Arial" w:hAnsi="Arial"/>
              <w:i/>
              <w:smallCaps/>
              <w:sz w:val="16"/>
            </w:rPr>
            <w:t>Website:  www.ncdot.org/doh</w:t>
          </w:r>
        </w:p>
      </w:tc>
      <w:tc>
        <w:tcPr>
          <w:tcW w:w="3180" w:type="dxa"/>
        </w:tcPr>
        <w:p w:rsidR="002B2E59" w:rsidRDefault="002B2E59">
          <w:pPr>
            <w:pStyle w:val="Footer"/>
            <w:tabs>
              <w:tab w:val="left" w:pos="6480"/>
            </w:tabs>
            <w:jc w:val="right"/>
            <w:rPr>
              <w:rFonts w:ascii="Arial" w:hAnsi="Arial"/>
              <w:b/>
              <w:sz w:val="14"/>
            </w:rPr>
          </w:pPr>
          <w:r>
            <w:rPr>
              <w:rFonts w:ascii="Arial" w:hAnsi="Arial"/>
              <w:b/>
              <w:sz w:val="14"/>
            </w:rPr>
            <w:t>LOCATION:</w:t>
          </w:r>
        </w:p>
        <w:p w:rsidR="002B2E59" w:rsidRDefault="002B2E59">
          <w:pPr>
            <w:pStyle w:val="Footer"/>
            <w:tabs>
              <w:tab w:val="left" w:pos="6480"/>
            </w:tabs>
            <w:jc w:val="right"/>
            <w:rPr>
              <w:rFonts w:ascii="Arial" w:hAnsi="Arial"/>
              <w:smallCaps/>
              <w:sz w:val="14"/>
            </w:rPr>
          </w:pPr>
          <w:r>
            <w:rPr>
              <w:rFonts w:ascii="Arial" w:hAnsi="Arial"/>
              <w:smallCaps/>
              <w:sz w:val="14"/>
            </w:rPr>
            <w:t>Century Center Complex</w:t>
          </w:r>
        </w:p>
        <w:p w:rsidR="002B2E59" w:rsidRDefault="002B2E59">
          <w:pPr>
            <w:pStyle w:val="Footer"/>
            <w:tabs>
              <w:tab w:val="left" w:pos="6480"/>
            </w:tabs>
            <w:jc w:val="right"/>
            <w:rPr>
              <w:rFonts w:ascii="Arial" w:hAnsi="Arial"/>
              <w:smallCaps/>
              <w:sz w:val="14"/>
            </w:rPr>
          </w:pPr>
          <w:r>
            <w:rPr>
              <w:rFonts w:ascii="Arial" w:hAnsi="Arial"/>
              <w:smallCaps/>
              <w:sz w:val="14"/>
            </w:rPr>
            <w:t>Building A</w:t>
          </w:r>
        </w:p>
        <w:p w:rsidR="002B2E59" w:rsidRDefault="002B2E59">
          <w:pPr>
            <w:pStyle w:val="Footer"/>
            <w:tabs>
              <w:tab w:val="left" w:pos="6480"/>
            </w:tabs>
            <w:jc w:val="right"/>
            <w:rPr>
              <w:rFonts w:ascii="Arial" w:hAnsi="Arial"/>
              <w:smallCaps/>
              <w:sz w:val="14"/>
            </w:rPr>
          </w:pPr>
          <w:smartTag w:uri="urn:schemas-microsoft-com:office:smarttags" w:element="Street">
            <w:smartTag w:uri="urn:schemas-microsoft-com:office:smarttags" w:element="address">
              <w:r>
                <w:rPr>
                  <w:rFonts w:ascii="Arial" w:hAnsi="Arial"/>
                  <w:smallCaps/>
                  <w:sz w:val="14"/>
                </w:rPr>
                <w:t>1000 Birch Ridge Drive</w:t>
              </w:r>
            </w:smartTag>
          </w:smartTag>
        </w:p>
        <w:p w:rsidR="002B2E59" w:rsidRDefault="002B2E59">
          <w:pPr>
            <w:pStyle w:val="Footer"/>
            <w:tabs>
              <w:tab w:val="left" w:pos="6480"/>
            </w:tabs>
            <w:jc w:val="right"/>
            <w:rPr>
              <w:rFonts w:ascii="Arial" w:hAnsi="Arial"/>
              <w:sz w:val="14"/>
            </w:rPr>
          </w:pPr>
          <w:smartTag w:uri="urn:schemas-microsoft-com:office:smarttags" w:element="City">
            <w:smartTag w:uri="urn:schemas-microsoft-com:office:smarttags" w:element="place">
              <w:r>
                <w:rPr>
                  <w:rFonts w:ascii="Arial" w:hAnsi="Arial"/>
                  <w:smallCaps/>
                  <w:sz w:val="14"/>
                </w:rPr>
                <w:t>Raleigh</w:t>
              </w:r>
            </w:smartTag>
          </w:smartTag>
          <w:r>
            <w:rPr>
              <w:rFonts w:ascii="Arial" w:hAnsi="Arial"/>
              <w:sz w:val="14"/>
            </w:rPr>
            <w:t xml:space="preserve"> NC</w:t>
          </w:r>
        </w:p>
        <w:p w:rsidR="002B2E59" w:rsidRDefault="002B2E59">
          <w:pPr>
            <w:pStyle w:val="Footer"/>
            <w:tabs>
              <w:tab w:val="left" w:pos="6480"/>
            </w:tabs>
            <w:jc w:val="right"/>
            <w:rPr>
              <w:rFonts w:ascii="Arial" w:hAnsi="Arial"/>
              <w:sz w:val="14"/>
            </w:rPr>
          </w:pPr>
        </w:p>
      </w:tc>
    </w:tr>
  </w:tbl>
  <w:p w:rsidR="002B2E59" w:rsidRDefault="002B2E59">
    <w:pPr>
      <w:pStyle w:val="Footer"/>
      <w:rPr>
        <w:sz w:val="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E59" w:rsidRDefault="002B2E59">
      <w:r>
        <w:separator/>
      </w:r>
    </w:p>
  </w:footnote>
  <w:footnote w:type="continuationSeparator" w:id="0">
    <w:p w:rsidR="002B2E59" w:rsidRDefault="002B2E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E59" w:rsidRDefault="002B2E59">
    <w:pPr>
      <w:pStyle w:val="Header"/>
      <w:tabs>
        <w:tab w:val="clear" w:pos="4320"/>
        <w:tab w:val="clear" w:pos="8640"/>
      </w:tabs>
      <w:rPr>
        <w:sz w:val="6"/>
      </w:rPr>
    </w:pPr>
  </w:p>
  <w:p w:rsidR="002B2E59" w:rsidRDefault="002B2E59">
    <w:pPr>
      <w:pStyle w:val="Header"/>
      <w:rPr>
        <w:sz w:val="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2B2E59">
      <w:trPr>
        <w:gridBefore w:val="1"/>
        <w:gridAfter w:val="1"/>
        <w:wBefore w:w="352" w:type="dxa"/>
        <w:wAfter w:w="744" w:type="dxa"/>
        <w:cantSplit/>
        <w:jc w:val="center"/>
      </w:trPr>
      <w:tc>
        <w:tcPr>
          <w:tcW w:w="3288" w:type="dxa"/>
          <w:gridSpan w:val="2"/>
          <w:vAlign w:val="center"/>
        </w:tcPr>
        <w:p w:rsidR="002B2E59" w:rsidRDefault="002B2E59"/>
      </w:tc>
      <w:tc>
        <w:tcPr>
          <w:tcW w:w="3288" w:type="dxa"/>
        </w:tcPr>
        <w:p w:rsidR="002B2E59" w:rsidRDefault="002B2E59">
          <w:pPr>
            <w:jc w:val="center"/>
          </w:pPr>
          <w:r>
            <w:rPr>
              <w:noProof/>
            </w:rPr>
            <w:drawing>
              <wp:inline distT="0" distB="0" distL="0" distR="0">
                <wp:extent cx="1171575" cy="78105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:rsidR="002B2E59" w:rsidRDefault="002B2E59"/>
      </w:tc>
    </w:tr>
    <w:tr w:rsidR="002B2E59">
      <w:trPr>
        <w:gridBefore w:val="1"/>
        <w:gridAfter w:val="1"/>
        <w:wBefore w:w="352" w:type="dxa"/>
        <w:wAfter w:w="744" w:type="dxa"/>
        <w:cantSplit/>
        <w:jc w:val="center"/>
      </w:trPr>
      <w:tc>
        <w:tcPr>
          <w:tcW w:w="9864" w:type="dxa"/>
          <w:gridSpan w:val="5"/>
        </w:tcPr>
        <w:p w:rsidR="002B2E59" w:rsidRDefault="002B2E59">
          <w:pPr>
            <w:jc w:val="center"/>
          </w:pPr>
          <w:r>
            <w:rPr>
              <w:sz w:val="28"/>
            </w:rPr>
            <w:t xml:space="preserve">  S</w:t>
          </w:r>
          <w:r>
            <w:rPr>
              <w:sz w:val="22"/>
            </w:rPr>
            <w:t xml:space="preserve">TATE OF </w:t>
          </w:r>
          <w:smartTag w:uri="urn:schemas-microsoft-com:office:smarttags" w:element="State">
            <w:smartTag w:uri="urn:schemas-microsoft-com:office:smarttags" w:element="place">
              <w:r>
                <w:rPr>
                  <w:sz w:val="28"/>
                </w:rPr>
                <w:t>N</w:t>
              </w:r>
              <w:r>
                <w:rPr>
                  <w:sz w:val="22"/>
                </w:rPr>
                <w:t xml:space="preserve">ORTH </w:t>
              </w:r>
              <w:r>
                <w:rPr>
                  <w:sz w:val="28"/>
                </w:rPr>
                <w:t>C</w:t>
              </w:r>
              <w:r>
                <w:rPr>
                  <w:sz w:val="22"/>
                </w:rPr>
                <w:t>AROLINA</w:t>
              </w:r>
            </w:smartTag>
          </w:smartTag>
        </w:p>
      </w:tc>
    </w:tr>
    <w:tr w:rsidR="002B2E59">
      <w:trPr>
        <w:gridBefore w:val="1"/>
        <w:gridAfter w:val="1"/>
        <w:wBefore w:w="352" w:type="dxa"/>
        <w:wAfter w:w="744" w:type="dxa"/>
        <w:cantSplit/>
        <w:jc w:val="center"/>
      </w:trPr>
      <w:tc>
        <w:tcPr>
          <w:tcW w:w="9864" w:type="dxa"/>
          <w:gridSpan w:val="5"/>
        </w:tcPr>
        <w:p w:rsidR="002B2E59" w:rsidRDefault="002B2E59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 xml:space="preserve">  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2B2E59">
      <w:trPr>
        <w:cantSplit/>
        <w:jc w:val="center"/>
      </w:trPr>
      <w:tc>
        <w:tcPr>
          <w:tcW w:w="3086" w:type="dxa"/>
          <w:gridSpan w:val="2"/>
        </w:tcPr>
        <w:p w:rsidR="002B2E59" w:rsidRDefault="002B2E59">
          <w:pPr>
            <w:spacing w:before="120"/>
            <w:jc w:val="center"/>
            <w:rPr>
              <w:spacing w:val="-14"/>
              <w:sz w:val="22"/>
            </w:rPr>
          </w:pPr>
          <w:smartTag w:uri="urn:schemas-microsoft-com:office:smarttags" w:element="City">
            <w:smartTag w:uri="urn:schemas-microsoft-com:office:smarttags" w:element="place">
              <w:r>
                <w:rPr>
                  <w:smallCaps/>
                  <w:sz w:val="22"/>
                </w:rPr>
                <w:t>Beverly</w:t>
              </w:r>
            </w:smartTag>
          </w:smartTag>
          <w:r>
            <w:rPr>
              <w:smallCaps/>
              <w:sz w:val="22"/>
            </w:rPr>
            <w:t xml:space="preserve"> Eaves Perdue</w:t>
          </w:r>
        </w:p>
      </w:tc>
      <w:tc>
        <w:tcPr>
          <w:tcW w:w="4586" w:type="dxa"/>
          <w:gridSpan w:val="3"/>
          <w:vMerge w:val="restart"/>
        </w:tcPr>
        <w:p w:rsidR="002B2E59" w:rsidRDefault="002B2E59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p w:rsidR="002B2E59" w:rsidRDefault="002B2E59">
          <w:pPr>
            <w:spacing w:before="120"/>
            <w:jc w:val="center"/>
            <w:rPr>
              <w:spacing w:val="-14"/>
              <w:sz w:val="22"/>
            </w:rPr>
          </w:pPr>
          <w:r>
            <w:rPr>
              <w:smallCaps/>
              <w:sz w:val="22"/>
            </w:rPr>
            <w:t>Eugene A. Conti, Jr.</w:t>
          </w:r>
        </w:p>
      </w:tc>
    </w:tr>
    <w:tr w:rsidR="002B2E59">
      <w:trPr>
        <w:cantSplit/>
        <w:trHeight w:val="152"/>
        <w:jc w:val="center"/>
      </w:trPr>
      <w:tc>
        <w:tcPr>
          <w:tcW w:w="3086" w:type="dxa"/>
          <w:gridSpan w:val="2"/>
        </w:tcPr>
        <w:p w:rsidR="002B2E59" w:rsidRDefault="002B2E59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:rsidR="002B2E59" w:rsidRDefault="002B2E59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:rsidR="002B2E59" w:rsidRDefault="002B2E59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:rsidR="002B2E59" w:rsidRDefault="002B2E59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54FA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E1294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34AB53A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5A4266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6FD74F4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6FDB70D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EFD"/>
    <w:rsid w:val="00002DD2"/>
    <w:rsid w:val="00032839"/>
    <w:rsid w:val="0005055B"/>
    <w:rsid w:val="00051623"/>
    <w:rsid w:val="00105DFF"/>
    <w:rsid w:val="00225750"/>
    <w:rsid w:val="0029496A"/>
    <w:rsid w:val="002A1BC6"/>
    <w:rsid w:val="002B2E59"/>
    <w:rsid w:val="002D11B2"/>
    <w:rsid w:val="002E65C7"/>
    <w:rsid w:val="00365790"/>
    <w:rsid w:val="00385CD3"/>
    <w:rsid w:val="0039037B"/>
    <w:rsid w:val="003921C4"/>
    <w:rsid w:val="003B4893"/>
    <w:rsid w:val="003E5EC7"/>
    <w:rsid w:val="0045326C"/>
    <w:rsid w:val="00464FBA"/>
    <w:rsid w:val="00484725"/>
    <w:rsid w:val="004B5846"/>
    <w:rsid w:val="005709BA"/>
    <w:rsid w:val="00571159"/>
    <w:rsid w:val="005A791E"/>
    <w:rsid w:val="005C5970"/>
    <w:rsid w:val="006268E9"/>
    <w:rsid w:val="007058D7"/>
    <w:rsid w:val="00727CA3"/>
    <w:rsid w:val="007620F5"/>
    <w:rsid w:val="00766C9A"/>
    <w:rsid w:val="007D2804"/>
    <w:rsid w:val="00807451"/>
    <w:rsid w:val="00811F8E"/>
    <w:rsid w:val="00876A0E"/>
    <w:rsid w:val="00876EFD"/>
    <w:rsid w:val="0089386D"/>
    <w:rsid w:val="008B5188"/>
    <w:rsid w:val="008C162F"/>
    <w:rsid w:val="008D228A"/>
    <w:rsid w:val="008F5B9F"/>
    <w:rsid w:val="009133AE"/>
    <w:rsid w:val="009272C1"/>
    <w:rsid w:val="00962FA0"/>
    <w:rsid w:val="00970F55"/>
    <w:rsid w:val="00990A46"/>
    <w:rsid w:val="009F06B7"/>
    <w:rsid w:val="00A149AC"/>
    <w:rsid w:val="00A16EDA"/>
    <w:rsid w:val="00A3007D"/>
    <w:rsid w:val="00AD67F9"/>
    <w:rsid w:val="00B03E5F"/>
    <w:rsid w:val="00B30763"/>
    <w:rsid w:val="00BB3DDC"/>
    <w:rsid w:val="00BC7566"/>
    <w:rsid w:val="00BF3DE9"/>
    <w:rsid w:val="00C10B5F"/>
    <w:rsid w:val="00C34A37"/>
    <w:rsid w:val="00C411B8"/>
    <w:rsid w:val="00CE2BFE"/>
    <w:rsid w:val="00CE4871"/>
    <w:rsid w:val="00D06A95"/>
    <w:rsid w:val="00D477E2"/>
    <w:rsid w:val="00D83BBC"/>
    <w:rsid w:val="00DE7D1D"/>
    <w:rsid w:val="00E0474E"/>
    <w:rsid w:val="00E67C8D"/>
    <w:rsid w:val="00ED029D"/>
    <w:rsid w:val="00EE2E41"/>
    <w:rsid w:val="00F6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ity"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jc w:val="center"/>
      <w:outlineLvl w:val="0"/>
    </w:pPr>
    <w:rPr>
      <w:rFonts w:ascii="Courier" w:hAnsi="Courier"/>
      <w:b/>
      <w:sz w:val="20"/>
    </w:rPr>
  </w:style>
  <w:style w:type="paragraph" w:styleId="Heading2">
    <w:name w:val="heading 2"/>
    <w:basedOn w:val="Normal"/>
    <w:next w:val="Normal"/>
    <w:qFormat/>
    <w:pPr>
      <w:keepNext/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outlineLvl w:val="1"/>
    </w:pPr>
    <w:rPr>
      <w:rFonts w:ascii="Courier New" w:hAnsi="Courier New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sz w:val="20"/>
      <w:u w:val="single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Pr>
      <w:rFonts w:ascii="Courier New" w:hAnsi="Courier New"/>
    </w:rPr>
  </w:style>
  <w:style w:type="paragraph" w:styleId="BodyText2">
    <w:name w:val="Body Text 2"/>
    <w:basedOn w:val="Normal"/>
    <w:rPr>
      <w:rFonts w:ascii="Arial" w:hAnsi="Arial"/>
      <w:sz w:val="18"/>
    </w:rPr>
  </w:style>
  <w:style w:type="character" w:styleId="Hyperlink">
    <w:name w:val="Hyperlink"/>
    <w:rPr>
      <w:color w:val="0000FF"/>
      <w:u w:val="single"/>
    </w:rPr>
  </w:style>
  <w:style w:type="paragraph" w:styleId="BodyText3">
    <w:name w:val="Body Text 3"/>
    <w:basedOn w:val="Normal"/>
    <w:rPr>
      <w:rFonts w:ascii="Arial" w:hAnsi="Arial"/>
      <w:sz w:val="20"/>
    </w:rPr>
  </w:style>
  <w:style w:type="paragraph" w:styleId="BodyTextIndent2">
    <w:name w:val="Body Text Indent 2"/>
    <w:basedOn w:val="Normal"/>
    <w:pPr>
      <w:ind w:left="720"/>
    </w:pPr>
    <w:rPr>
      <w:rFonts w:ascii="Arial" w:hAnsi="Arial"/>
      <w:sz w:val="20"/>
    </w:rPr>
  </w:style>
  <w:style w:type="character" w:styleId="FollowedHyperlink">
    <w:name w:val="FollowedHyperlink"/>
    <w:rsid w:val="004B584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9272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272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jc w:val="center"/>
      <w:outlineLvl w:val="0"/>
    </w:pPr>
    <w:rPr>
      <w:rFonts w:ascii="Courier" w:hAnsi="Courier"/>
      <w:b/>
      <w:sz w:val="20"/>
    </w:rPr>
  </w:style>
  <w:style w:type="paragraph" w:styleId="Heading2">
    <w:name w:val="heading 2"/>
    <w:basedOn w:val="Normal"/>
    <w:next w:val="Normal"/>
    <w:qFormat/>
    <w:pPr>
      <w:keepNext/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outlineLvl w:val="1"/>
    </w:pPr>
    <w:rPr>
      <w:rFonts w:ascii="Courier New" w:hAnsi="Courier New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sz w:val="20"/>
      <w:u w:val="single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Pr>
      <w:rFonts w:ascii="Courier New" w:hAnsi="Courier New"/>
    </w:rPr>
  </w:style>
  <w:style w:type="paragraph" w:styleId="BodyText2">
    <w:name w:val="Body Text 2"/>
    <w:basedOn w:val="Normal"/>
    <w:rPr>
      <w:rFonts w:ascii="Arial" w:hAnsi="Arial"/>
      <w:sz w:val="18"/>
    </w:rPr>
  </w:style>
  <w:style w:type="character" w:styleId="Hyperlink">
    <w:name w:val="Hyperlink"/>
    <w:rPr>
      <w:color w:val="0000FF"/>
      <w:u w:val="single"/>
    </w:rPr>
  </w:style>
  <w:style w:type="paragraph" w:styleId="BodyText3">
    <w:name w:val="Body Text 3"/>
    <w:basedOn w:val="Normal"/>
    <w:rPr>
      <w:rFonts w:ascii="Arial" w:hAnsi="Arial"/>
      <w:sz w:val="20"/>
    </w:rPr>
  </w:style>
  <w:style w:type="paragraph" w:styleId="BodyTextIndent2">
    <w:name w:val="Body Text Indent 2"/>
    <w:basedOn w:val="Normal"/>
    <w:pPr>
      <w:ind w:left="720"/>
    </w:pPr>
    <w:rPr>
      <w:rFonts w:ascii="Arial" w:hAnsi="Arial"/>
      <w:sz w:val="20"/>
    </w:rPr>
  </w:style>
  <w:style w:type="character" w:styleId="FollowedHyperlink">
    <w:name w:val="FollowedHyperlink"/>
    <w:rsid w:val="004B584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9272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272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</vt:lpstr>
    </vt:vector>
  </TitlesOfParts>
  <Company>NC DOT</Company>
  <LinksUpToDate>false</LinksUpToDate>
  <CharactersWithSpaces>0</CharactersWithSpaces>
  <SharedDoc>false</SharedDoc>
  <HLinks>
    <vt:vector size="138" baseType="variant">
      <vt:variant>
        <vt:i4>3997730</vt:i4>
      </vt:variant>
      <vt:variant>
        <vt:i4>195</vt:i4>
      </vt:variant>
      <vt:variant>
        <vt:i4>0</vt:i4>
      </vt:variant>
      <vt:variant>
        <vt:i4>5</vt:i4>
      </vt:variant>
      <vt:variant>
        <vt:lpwstr>https://apps.dot.state.nc.us/dot/directory/authenticated/UnitPage.aspx?id=8237</vt:lpwstr>
      </vt:variant>
      <vt:variant>
        <vt:lpwstr/>
      </vt:variant>
      <vt:variant>
        <vt:i4>4128808</vt:i4>
      </vt:variant>
      <vt:variant>
        <vt:i4>187</vt:i4>
      </vt:variant>
      <vt:variant>
        <vt:i4>0</vt:i4>
      </vt:variant>
      <vt:variant>
        <vt:i4>5</vt:i4>
      </vt:variant>
      <vt:variant>
        <vt:lpwstr>https://apps.dot.state.nc.us/dot/directory/authenticated/UnitPage.aspx?id=4651</vt:lpwstr>
      </vt:variant>
      <vt:variant>
        <vt:lpwstr/>
      </vt:variant>
      <vt:variant>
        <vt:i4>3866664</vt:i4>
      </vt:variant>
      <vt:variant>
        <vt:i4>176</vt:i4>
      </vt:variant>
      <vt:variant>
        <vt:i4>0</vt:i4>
      </vt:variant>
      <vt:variant>
        <vt:i4>5</vt:i4>
      </vt:variant>
      <vt:variant>
        <vt:lpwstr>https://apps.dot.state.nc.us/dot/directory/authenticated/UnitPage.aspx?id=9685</vt:lpwstr>
      </vt:variant>
      <vt:variant>
        <vt:lpwstr/>
      </vt:variant>
      <vt:variant>
        <vt:i4>3997740</vt:i4>
      </vt:variant>
      <vt:variant>
        <vt:i4>167</vt:i4>
      </vt:variant>
      <vt:variant>
        <vt:i4>0</vt:i4>
      </vt:variant>
      <vt:variant>
        <vt:i4>5</vt:i4>
      </vt:variant>
      <vt:variant>
        <vt:lpwstr>https://apps.dot.state.nc.us/dot/directory/authenticated/UnitPage.aspx?id=3762</vt:lpwstr>
      </vt:variant>
      <vt:variant>
        <vt:lpwstr/>
      </vt:variant>
      <vt:variant>
        <vt:i4>3932197</vt:i4>
      </vt:variant>
      <vt:variant>
        <vt:i4>161</vt:i4>
      </vt:variant>
      <vt:variant>
        <vt:i4>0</vt:i4>
      </vt:variant>
      <vt:variant>
        <vt:i4>5</vt:i4>
      </vt:variant>
      <vt:variant>
        <vt:lpwstr>https://apps.dot.state.nc.us/dot/directory/authenticated/UnitPage.aspx?id=4387</vt:lpwstr>
      </vt:variant>
      <vt:variant>
        <vt:lpwstr/>
      </vt:variant>
      <vt:variant>
        <vt:i4>720927</vt:i4>
      </vt:variant>
      <vt:variant>
        <vt:i4>155</vt:i4>
      </vt:variant>
      <vt:variant>
        <vt:i4>0</vt:i4>
      </vt:variant>
      <vt:variant>
        <vt:i4>5</vt:i4>
      </vt:variant>
      <vt:variant>
        <vt:lpwstr>https://apps.dot.state.nc.us/dot/directory/authenticated/UnitPage.aspx?id=630</vt:lpwstr>
      </vt:variant>
      <vt:variant>
        <vt:lpwstr/>
      </vt:variant>
      <vt:variant>
        <vt:i4>2752615</vt:i4>
      </vt:variant>
      <vt:variant>
        <vt:i4>146</vt:i4>
      </vt:variant>
      <vt:variant>
        <vt:i4>0</vt:i4>
      </vt:variant>
      <vt:variant>
        <vt:i4>5</vt:i4>
      </vt:variant>
      <vt:variant>
        <vt:lpwstr>http://www.dlr.enr.state.nc.us/pages/divisioncontacts.html</vt:lpwstr>
      </vt:variant>
      <vt:variant>
        <vt:lpwstr/>
      </vt:variant>
      <vt:variant>
        <vt:i4>983071</vt:i4>
      </vt:variant>
      <vt:variant>
        <vt:i4>135</vt:i4>
      </vt:variant>
      <vt:variant>
        <vt:i4>0</vt:i4>
      </vt:variant>
      <vt:variant>
        <vt:i4>5</vt:i4>
      </vt:variant>
      <vt:variant>
        <vt:lpwstr>https://apps.dot.state.nc.us/dot/directory/authenticated/UnitPage.aspx?id=676</vt:lpwstr>
      </vt:variant>
      <vt:variant>
        <vt:lpwstr/>
      </vt:variant>
      <vt:variant>
        <vt:i4>3735592</vt:i4>
      </vt:variant>
      <vt:variant>
        <vt:i4>126</vt:i4>
      </vt:variant>
      <vt:variant>
        <vt:i4>0</vt:i4>
      </vt:variant>
      <vt:variant>
        <vt:i4>5</vt:i4>
      </vt:variant>
      <vt:variant>
        <vt:lpwstr>https://apps.dot.state.nc.us/dot/directory/authenticated/UnitPage.aspx?id=4150</vt:lpwstr>
      </vt:variant>
      <vt:variant>
        <vt:lpwstr/>
      </vt:variant>
      <vt:variant>
        <vt:i4>4128807</vt:i4>
      </vt:variant>
      <vt:variant>
        <vt:i4>120</vt:i4>
      </vt:variant>
      <vt:variant>
        <vt:i4>0</vt:i4>
      </vt:variant>
      <vt:variant>
        <vt:i4>5</vt:i4>
      </vt:variant>
      <vt:variant>
        <vt:lpwstr>https://apps.dot.state.nc.us/dot/directory/authenticated/UnitPage.aspx?id=6780</vt:lpwstr>
      </vt:variant>
      <vt:variant>
        <vt:lpwstr/>
      </vt:variant>
      <vt:variant>
        <vt:i4>720927</vt:i4>
      </vt:variant>
      <vt:variant>
        <vt:i4>111</vt:i4>
      </vt:variant>
      <vt:variant>
        <vt:i4>0</vt:i4>
      </vt:variant>
      <vt:variant>
        <vt:i4>5</vt:i4>
      </vt:variant>
      <vt:variant>
        <vt:lpwstr>https://apps.dot.state.nc.us/dot/directory/authenticated/UnitPage.aspx?id=630</vt:lpwstr>
      </vt:variant>
      <vt:variant>
        <vt:lpwstr/>
      </vt:variant>
      <vt:variant>
        <vt:i4>3670059</vt:i4>
      </vt:variant>
      <vt:variant>
        <vt:i4>102</vt:i4>
      </vt:variant>
      <vt:variant>
        <vt:i4>0</vt:i4>
      </vt:variant>
      <vt:variant>
        <vt:i4>5</vt:i4>
      </vt:variant>
      <vt:variant>
        <vt:lpwstr>https://apps.dot.state.nc.us/dot/directory/authenticated/UnitPage.aspx?id=3212</vt:lpwstr>
      </vt:variant>
      <vt:variant>
        <vt:lpwstr/>
      </vt:variant>
      <vt:variant>
        <vt:i4>3866664</vt:i4>
      </vt:variant>
      <vt:variant>
        <vt:i4>96</vt:i4>
      </vt:variant>
      <vt:variant>
        <vt:i4>0</vt:i4>
      </vt:variant>
      <vt:variant>
        <vt:i4>5</vt:i4>
      </vt:variant>
      <vt:variant>
        <vt:lpwstr>https://apps.dot.state.nc.us/dot/directory/authenticated/UnitPage.aspx?id=9685</vt:lpwstr>
      </vt:variant>
      <vt:variant>
        <vt:lpwstr/>
      </vt:variant>
      <vt:variant>
        <vt:i4>4128807</vt:i4>
      </vt:variant>
      <vt:variant>
        <vt:i4>93</vt:i4>
      </vt:variant>
      <vt:variant>
        <vt:i4>0</vt:i4>
      </vt:variant>
      <vt:variant>
        <vt:i4>5</vt:i4>
      </vt:variant>
      <vt:variant>
        <vt:lpwstr>https://apps.dot.state.nc.us/dot/directory/authenticated/UnitPage.aspx?id=6780</vt:lpwstr>
      </vt:variant>
      <vt:variant>
        <vt:lpwstr/>
      </vt:variant>
      <vt:variant>
        <vt:i4>3997740</vt:i4>
      </vt:variant>
      <vt:variant>
        <vt:i4>87</vt:i4>
      </vt:variant>
      <vt:variant>
        <vt:i4>0</vt:i4>
      </vt:variant>
      <vt:variant>
        <vt:i4>5</vt:i4>
      </vt:variant>
      <vt:variant>
        <vt:lpwstr>https://apps.dot.state.nc.us/dot/directory/authenticated/UnitPage.aspx?id=3762</vt:lpwstr>
      </vt:variant>
      <vt:variant>
        <vt:lpwstr/>
      </vt:variant>
      <vt:variant>
        <vt:i4>2752615</vt:i4>
      </vt:variant>
      <vt:variant>
        <vt:i4>78</vt:i4>
      </vt:variant>
      <vt:variant>
        <vt:i4>0</vt:i4>
      </vt:variant>
      <vt:variant>
        <vt:i4>5</vt:i4>
      </vt:variant>
      <vt:variant>
        <vt:lpwstr>http://www.dlr.enr.state.nc.us/pages/divisioncontacts.html</vt:lpwstr>
      </vt:variant>
      <vt:variant>
        <vt:lpwstr/>
      </vt:variant>
      <vt:variant>
        <vt:i4>3735592</vt:i4>
      </vt:variant>
      <vt:variant>
        <vt:i4>72</vt:i4>
      </vt:variant>
      <vt:variant>
        <vt:i4>0</vt:i4>
      </vt:variant>
      <vt:variant>
        <vt:i4>5</vt:i4>
      </vt:variant>
      <vt:variant>
        <vt:lpwstr>https://apps.dot.state.nc.us/dot/directory/authenticated/UnitPage.aspx?id=4150</vt:lpwstr>
      </vt:variant>
      <vt:variant>
        <vt:lpwstr/>
      </vt:variant>
      <vt:variant>
        <vt:i4>917535</vt:i4>
      </vt:variant>
      <vt:variant>
        <vt:i4>66</vt:i4>
      </vt:variant>
      <vt:variant>
        <vt:i4>0</vt:i4>
      </vt:variant>
      <vt:variant>
        <vt:i4>5</vt:i4>
      </vt:variant>
      <vt:variant>
        <vt:lpwstr>https://apps.dot.state.nc.us/dot/directory/authenticated/UnitPage.aspx?id=660</vt:lpwstr>
      </vt:variant>
      <vt:variant>
        <vt:lpwstr/>
      </vt:variant>
      <vt:variant>
        <vt:i4>720927</vt:i4>
      </vt:variant>
      <vt:variant>
        <vt:i4>42</vt:i4>
      </vt:variant>
      <vt:variant>
        <vt:i4>0</vt:i4>
      </vt:variant>
      <vt:variant>
        <vt:i4>5</vt:i4>
      </vt:variant>
      <vt:variant>
        <vt:lpwstr>https://apps.dot.state.nc.us/dot/directory/authenticated/UnitPage.aspx?id=630</vt:lpwstr>
      </vt:variant>
      <vt:variant>
        <vt:lpwstr/>
      </vt:variant>
      <vt:variant>
        <vt:i4>983071</vt:i4>
      </vt:variant>
      <vt:variant>
        <vt:i4>15</vt:i4>
      </vt:variant>
      <vt:variant>
        <vt:i4>0</vt:i4>
      </vt:variant>
      <vt:variant>
        <vt:i4>5</vt:i4>
      </vt:variant>
      <vt:variant>
        <vt:lpwstr>https://apps.dot.state.nc.us/dot/directory/authenticated/UnitPage.aspx?id=676</vt:lpwstr>
      </vt:variant>
      <vt:variant>
        <vt:lpwstr/>
      </vt:variant>
      <vt:variant>
        <vt:i4>3932197</vt:i4>
      </vt:variant>
      <vt:variant>
        <vt:i4>12</vt:i4>
      </vt:variant>
      <vt:variant>
        <vt:i4>0</vt:i4>
      </vt:variant>
      <vt:variant>
        <vt:i4>5</vt:i4>
      </vt:variant>
      <vt:variant>
        <vt:lpwstr>https://apps.dot.state.nc.us/dot/directory/authenticated/UnitPage.aspx?id=4387</vt:lpwstr>
      </vt:variant>
      <vt:variant>
        <vt:lpwstr/>
      </vt:variant>
      <vt:variant>
        <vt:i4>917535</vt:i4>
      </vt:variant>
      <vt:variant>
        <vt:i4>6</vt:i4>
      </vt:variant>
      <vt:variant>
        <vt:i4>0</vt:i4>
      </vt:variant>
      <vt:variant>
        <vt:i4>5</vt:i4>
      </vt:variant>
      <vt:variant>
        <vt:lpwstr>https://apps.dot.state.nc.us/dot/directory/authenticated/UnitPage.aspx?id=660</vt:lpwstr>
      </vt:variant>
      <vt:variant>
        <vt:lpwstr/>
      </vt:variant>
      <vt:variant>
        <vt:i4>720927</vt:i4>
      </vt:variant>
      <vt:variant>
        <vt:i4>0</vt:i4>
      </vt:variant>
      <vt:variant>
        <vt:i4>0</vt:i4>
      </vt:variant>
      <vt:variant>
        <vt:i4>5</vt:i4>
      </vt:variant>
      <vt:variant>
        <vt:lpwstr>https://apps.dot.state.nc.us/dot/directory/authenticated/UnitPage.aspx?id=630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creator>NCDOT</dc:creator>
  <cp:lastModifiedBy>Lansford, John</cp:lastModifiedBy>
  <cp:revision>9</cp:revision>
  <cp:lastPrinted>2012-07-11T12:39:00Z</cp:lastPrinted>
  <dcterms:created xsi:type="dcterms:W3CDTF">2012-07-09T19:47:00Z</dcterms:created>
  <dcterms:modified xsi:type="dcterms:W3CDTF">2012-10-18T14:45:00Z</dcterms:modified>
</cp:coreProperties>
</file>